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45"/>
      </w:tblGrid>
      <w:tr w:rsidR="009E0D3E" w:rsidRPr="009E0D3E" w:rsidTr="009E0D3E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9E0D3E" w:rsidRPr="009E0D3E" w:rsidRDefault="009E0D3E" w:rsidP="009E0D3E">
            <w:pPr>
              <w:spacing w:after="0" w:line="560" w:lineRule="atLeast"/>
              <w:jc w:val="center"/>
              <w:outlineLvl w:val="0"/>
              <w:rPr>
                <w:rFonts w:ascii="Verdana" w:eastAsia="Times New Roman" w:hAnsi="Verdana" w:cs="Times New Roman"/>
                <w:b/>
                <w:bCs/>
                <w:color w:val="404040"/>
                <w:kern w:val="36"/>
                <w:sz w:val="50"/>
                <w:szCs w:val="50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404040"/>
                <w:kern w:val="36"/>
                <w:sz w:val="50"/>
                <w:szCs w:val="50"/>
              </w:rPr>
              <w:t>Первая помощь при ожогах</w:t>
            </w:r>
          </w:p>
          <w:p w:rsidR="009E0D3E" w:rsidRPr="009E0D3E" w:rsidRDefault="009E0D3E" w:rsidP="009E0D3E">
            <w:pPr>
              <w:spacing w:line="540" w:lineRule="atLeast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i/>
                <w:iCs/>
                <w:color w:val="000000"/>
                <w:sz w:val="32"/>
                <w:szCs w:val="32"/>
              </w:rPr>
              <w:t xml:space="preserve">Существует несколько видом ожогов: термические, электротермические, солнечные и химические ожоги. Правила для оказания первой помощи </w:t>
            </w:r>
            <w:proofErr w:type="gramStart"/>
            <w:r w:rsidRPr="009E0D3E">
              <w:rPr>
                <w:rFonts w:ascii="Verdana" w:eastAsia="Times New Roman" w:hAnsi="Verdana" w:cs="Times New Roman"/>
                <w:i/>
                <w:iCs/>
                <w:color w:val="000000"/>
                <w:sz w:val="32"/>
                <w:szCs w:val="32"/>
              </w:rPr>
              <w:t>при том</w:t>
            </w:r>
            <w:proofErr w:type="gramEnd"/>
            <w:r w:rsidRPr="009E0D3E">
              <w:rPr>
                <w:rFonts w:ascii="Verdana" w:eastAsia="Times New Roman" w:hAnsi="Verdana" w:cs="Times New Roman"/>
                <w:i/>
                <w:iCs/>
                <w:color w:val="000000"/>
                <w:sz w:val="32"/>
                <w:szCs w:val="32"/>
              </w:rPr>
              <w:t xml:space="preserve"> или ином виде также различны. Сегодня в статье для журнала МирСоветов мы подробно остановимся на рассмотрении правил оказания первой помощи при ожогах.</w:t>
            </w:r>
          </w:p>
        </w:tc>
      </w:tr>
      <w:tr w:rsidR="009E0D3E" w:rsidRPr="009E0D3E" w:rsidTr="009E0D3E">
        <w:trPr>
          <w:tblCellSpacing w:w="0" w:type="dxa"/>
        </w:trPr>
        <w:tc>
          <w:tcPr>
            <w:tcW w:w="5000" w:type="pct"/>
            <w:shd w:val="clear" w:color="auto" w:fill="FFFFFF"/>
            <w:tcMar>
              <w:top w:w="45" w:type="dxa"/>
              <w:left w:w="200" w:type="dxa"/>
              <w:bottom w:w="45" w:type="dxa"/>
              <w:right w:w="4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00"/>
            </w:tblGrid>
            <w:tr w:rsidR="009E0D3E" w:rsidRPr="009E0D3E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9E0D3E" w:rsidRPr="009E0D3E" w:rsidRDefault="009E0D3E" w:rsidP="009E0D3E">
                  <w:pPr>
                    <w:spacing w:after="0" w:line="320" w:lineRule="atLeast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hyperlink r:id="rId4" w:tgtFrame="_blank" w:history="1">
                    <w:r w:rsidRPr="009E0D3E">
                      <w:rPr>
                        <w:rFonts w:ascii="Times New Roman" w:eastAsia="Times New Roman" w:hAnsi="Times New Roman" w:cs="Times New Roman"/>
                        <w:color w:val="0000FF"/>
                        <w:sz w:val="26"/>
                        <w:u w:val="single"/>
                      </w:rPr>
                      <w:t>Яндекс</w:t>
                    </w:r>
                    <w:proofErr w:type="gramStart"/>
                    <w:r w:rsidRPr="009E0D3E">
                      <w:rPr>
                        <w:rFonts w:ascii="Times New Roman" w:eastAsia="Times New Roman" w:hAnsi="Times New Roman" w:cs="Times New Roman"/>
                        <w:color w:val="0000FF"/>
                        <w:sz w:val="26"/>
                        <w:u w:val="single"/>
                      </w:rPr>
                      <w:t>.Д</w:t>
                    </w:r>
                    <w:proofErr w:type="gramEnd"/>
                    <w:r w:rsidRPr="009E0D3E">
                      <w:rPr>
                        <w:rFonts w:ascii="Times New Roman" w:eastAsia="Times New Roman" w:hAnsi="Times New Roman" w:cs="Times New Roman"/>
                        <w:color w:val="0000FF"/>
                        <w:sz w:val="26"/>
                        <w:u w:val="single"/>
                      </w:rPr>
                      <w:t>ирект</w:t>
                    </w:r>
                  </w:hyperlink>
                  <w:hyperlink r:id="rId5" w:tgtFrame="_blank" w:tooltip="ru.jobrapido.com" w:history="1">
                    <w:r w:rsidRPr="009E0D3E">
                      <w:rPr>
                        <w:rFonts w:ascii="Times New Roman" w:eastAsia="Times New Roman" w:hAnsi="Times New Roman" w:cs="Times New Roman"/>
                        <w:color w:val="0000FF"/>
                        <w:sz w:val="26"/>
                        <w:u w:val="single"/>
                      </w:rPr>
                      <w:t>Вакансии: учитель младших классов</w:t>
                    </w:r>
                  </w:hyperlink>
                  <w:r w:rsidRPr="009E0D3E">
                    <w:rPr>
                      <w:rFonts w:ascii="Times New Roman" w:eastAsia="Times New Roman" w:hAnsi="Times New Roman" w:cs="Times New Roman"/>
                      <w:color w:val="000000"/>
                      <w:sz w:val="26"/>
                    </w:rPr>
                    <w:t> </w:t>
                  </w:r>
                  <w:r w:rsidRPr="009E0D3E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5 открытых рабочих мест. Срочно! Найдите работу сегодня же.</w:t>
                  </w:r>
                  <w:hyperlink r:id="rId6" w:tgtFrame="_blank" w:history="1">
                    <w:r w:rsidRPr="009E0D3E">
                      <w:rPr>
                        <w:rFonts w:ascii="Times New Roman" w:eastAsia="Times New Roman" w:hAnsi="Times New Roman" w:cs="Times New Roman"/>
                        <w:color w:val="0000FF"/>
                        <w:sz w:val="26"/>
                        <w:u w:val="single"/>
                      </w:rPr>
                      <w:t>ru.jobrapido.com</w:t>
                    </w:r>
                  </w:hyperlink>
                  <w:r w:rsidRPr="009E0D3E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 </w:t>
                  </w:r>
                  <w:hyperlink r:id="rId7" w:tgtFrame="_blank" w:tooltip="nanodoctor.su" w:history="1">
                    <w:r w:rsidRPr="009E0D3E">
                      <w:rPr>
                        <w:rFonts w:ascii="Times New Roman" w:eastAsia="Times New Roman" w:hAnsi="Times New Roman" w:cs="Times New Roman"/>
                        <w:color w:val="0000FF"/>
                        <w:sz w:val="26"/>
                        <w:u w:val="single"/>
                      </w:rPr>
                      <w:t>Ожоги. Экстренное лечение</w:t>
                    </w:r>
                  </w:hyperlink>
                  <w:r w:rsidRPr="009E0D3E">
                    <w:rPr>
                      <w:rFonts w:ascii="Times New Roman" w:eastAsia="Times New Roman" w:hAnsi="Times New Roman" w:cs="Times New Roman"/>
                      <w:color w:val="000000"/>
                      <w:sz w:val="26"/>
                    </w:rPr>
                    <w:t> </w:t>
                  </w:r>
                  <w:r w:rsidRPr="009E0D3E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Как избавиться от ожога, уделяя всего 12 минут в день в домашних условиях</w:t>
                  </w:r>
                  <w:hyperlink r:id="rId8" w:tgtFrame="_blank" w:history="1">
                    <w:r w:rsidRPr="009E0D3E">
                      <w:rPr>
                        <w:rFonts w:ascii="Times New Roman" w:eastAsia="Times New Roman" w:hAnsi="Times New Roman" w:cs="Times New Roman"/>
                        <w:color w:val="0000FF"/>
                        <w:sz w:val="26"/>
                        <w:u w:val="single"/>
                      </w:rPr>
                      <w:t>nanodoctor.su</w:t>
                    </w:r>
                  </w:hyperlink>
                  <w:r w:rsidRPr="009E0D3E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 Есть противопоказания. Посоветуйтесь с врачом.</w:t>
                  </w:r>
                </w:p>
              </w:tc>
            </w:tr>
          </w:tbl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30"/>
                <w:szCs w:val="30"/>
              </w:rPr>
              <w:drawing>
                <wp:anchor distT="28575" distB="2857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381250" cy="2438400"/>
                  <wp:effectExtent l="19050" t="0" r="0" b="0"/>
                  <wp:wrapSquare wrapText="bothSides"/>
                  <wp:docPr id="2" name="Рисунок 2" descr="Лечение ожогов, помощь при ожог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Лечение ожогов, помощь при ожога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Здравствуйте, уважаемые читатели. Вам, наверное, не раз приходилось бывать в экстремальных ситуациях, когда дорога каждая секунда, когда требуется максимально собраться и принять верное решение. Автор статьи считает, что люди ежедневно находятся в экстремальных ситуациях. Одна из таких ситуаций, когда 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lastRenderedPageBreak/>
              <w:t>вы, ваши родные или просто посторонний человек нуждаются в оказании первой помощи при ожогах, травмах, переломах и т.д. Сегодня в статье для журнала МирСоветов мы подробно остановимся на рассмотрении правил оказания первой помощи при ожогах.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 xml:space="preserve">Вам наверняка знакомы ситуации, когда вы, милые женщины, например, гладите для своей любимой семьи одежду </w:t>
            </w:r>
            <w:proofErr w:type="gramStart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и</w:t>
            </w:r>
            <w:proofErr w:type="gramEnd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 случайно прислонились к раскаленному утюгу, или готовите утром молочную кашу и опрокинули на себя кастрюльку с кипящим молоком. А Вы, мужчины, - когда занимаетесь со своей ненаглядной машиной в гараже, захотелось покурить, чиркаете спичкой, искра падает на пропитанную бензином рубашку, и вся рубашка вспыхивает. Или ваше маленькое чадо, в, очередной раз, изобретая порох, смешивает различные химические реактивы, перебарщивает, и результаты реакции оказываются на коже ребенка. Во всех этих случаях вы и ваши дети получаете ожог разной степени. Вам требуется оказать первую помощь. Но ожоги бывают разными, и правила для оказания первой помощи </w:t>
            </w:r>
            <w:proofErr w:type="gramStart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при том</w:t>
            </w:r>
            <w:proofErr w:type="gramEnd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 или ином виде ожога также различны.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Существует несколько видом ожогов: термические, электротермические, солнечные и химические ожоги. Наиболее часто встречаются термические ожоги. Рассмотрим каждый из них более детально.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t>Термический ожог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32"/>
                <w:szCs w:val="32"/>
              </w:rPr>
              <w:lastRenderedPageBreak/>
              <w:drawing>
                <wp:anchor distT="28575" distB="2857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381250" cy="2390775"/>
                  <wp:effectExtent l="19050" t="0" r="0" b="0"/>
                  <wp:wrapSquare wrapText="bothSides"/>
                  <wp:docPr id="3" name="Рисунок 3" descr="Термический ожог – это ожог, который появляется впоследствии воздействия на тело пламени, прямого контакта кожи с предметами или жидкостями, нагретые до высоких темпера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Термический ожог – это ожог, который появляется впоследствии воздействия на тело пламени, прямого контакта кожи с предметами или жидкостями, нагретые до высоких темпера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Термический ожог – это ожог, который появляется впоследствии воздействия на тело пламени, прямого контакта кожи с предметами или жидкостями, нагретые до высоких температур. Например, вы утром в красивом пеньюаре с длинными рукавами заходите на кухню готовить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hyperlink r:id="rId11" w:tooltip="Все о кофе" w:history="1">
              <w:r w:rsidRPr="009E0D3E">
                <w:rPr>
                  <w:rFonts w:ascii="Verdana" w:eastAsia="Times New Roman" w:hAnsi="Verdana" w:cs="Times New Roman"/>
                  <w:b/>
                  <w:bCs/>
                  <w:color w:val="007AFF"/>
                  <w:sz w:val="30"/>
                  <w:u w:val="single"/>
                </w:rPr>
                <w:t>кофе</w:t>
              </w:r>
            </w:hyperlink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, у вас горят несколько конфорок, вы тянетесь через конфорку </w:t>
            </w:r>
            <w:proofErr w:type="gramStart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к</w:t>
            </w:r>
            <w:proofErr w:type="gramEnd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 турке с кофе, ваши рукава волочатся за вами. В итоге длинные рукава загораются, и пламя быстро переходит на весь халат. Или вы увидели, как загорелся автобус, из него выбегает человек, в горящей на нем одежде. Каковы ваши действия?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В какой бы ситуации вы не оказались, главное правило: никакой паники, возьмите себя в руки! Как говорится, в пословице «спасение утопающих – дело рук самих утопающих», так что в данной ситуации всё зависит от вас.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t>Первая помощь при термических ожогах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32"/>
                <w:szCs w:val="32"/>
              </w:rPr>
              <w:drawing>
                <wp:anchor distT="28575" distB="2857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381250" cy="2390775"/>
                  <wp:effectExtent l="19050" t="0" r="0" b="0"/>
                  <wp:wrapSquare wrapText="bothSides"/>
                  <wp:docPr id="4" name="Рисунок 4" descr="Необходимо наложить стерильную марлевую повязку или из любой также стерильной тка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Необходимо наложить стерильную марлевую повязку или из любой также стерильной тка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Во-первых, если вы дома, не бегите в ванну или к соседям, не теряйте драгоценные минуты, на </w:t>
            </w:r>
            <w:proofErr w:type="gramStart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вас</w:t>
            </w:r>
            <w:proofErr w:type="gramEnd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 ведь горит одежда! Чем дольше горит одежда, тем больше степень ожога будет 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lastRenderedPageBreak/>
              <w:t xml:space="preserve">потом, тем больше процентов поверхности кожи будет повреждено. И если загорелась одежда, ни в коем случае не стоит бежать – от этого она разгорится еще больше. Хорошо, если под рукой есть емкость с холодной водой, тогда потушить пламя можно просто, вылив ее на себя. Если же нет, то в первую очередь надо постараться сбросить с себя горящую </w:t>
            </w:r>
            <w:proofErr w:type="gramStart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одежду</w:t>
            </w:r>
            <w:proofErr w:type="gramEnd"/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 либо ложитесь на пол, и, перекатывайтесь по полу, пока пламя на одежде окончательно не потухнет. Если вы хотите помочь горящему человеку, то остановите, набросьте на него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hyperlink r:id="rId13" w:tooltip="Как выбрать зимнее пальто" w:history="1">
              <w:r w:rsidRPr="009E0D3E">
                <w:rPr>
                  <w:rFonts w:ascii="Verdana" w:eastAsia="Times New Roman" w:hAnsi="Verdana" w:cs="Times New Roman"/>
                  <w:b/>
                  <w:bCs/>
                  <w:color w:val="007AFF"/>
                  <w:sz w:val="30"/>
                  <w:u w:val="single"/>
                </w:rPr>
                <w:t>пальто</w:t>
              </w:r>
            </w:hyperlink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, пиджак, покрывало (необходимо перекрыть пламени доступ к воздуху). Либо облейте горящую одежду водой, засыпьте песком или заставьте человека точно также тушить пламя своим телом, перекатываясь по земле.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Когда пламя сбито, пострадавшему необходимо оказать первую помощь.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Следует снять обгоревшую одежду, так как одежда могла прилипнуть к телу, ее не нужно срывать и обрывать, следует аккуратно срезать ножницами.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Затем необходимо наложить стерильную марлевую повязку или из любой также стерильной ткани, оказавшейся под рукой (платок, матерчатая салфетка и т.д.). Если ожог обширный, то следует завернуть пострадавшего в чисто отглаженную простыню.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 xml:space="preserve">После оказания первой помощи получившему ожог человеку в обязательном порядке вызвать 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lastRenderedPageBreak/>
              <w:t>скорую помощь.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0000"/>
                <w:sz w:val="32"/>
                <w:szCs w:val="32"/>
              </w:rPr>
              <w:drawing>
                <wp:anchor distT="28575" distB="2857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381250" cy="2419350"/>
                  <wp:effectExtent l="19050" t="0" r="0" b="0"/>
                  <wp:wrapSquare wrapText="bothSides"/>
                  <wp:docPr id="5" name="Рисунок 5" descr="Если в результате ожога появились пузыри, ни в коем случае нельзя их прокалыв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Если в результате ожога появились пузыри, ни в коем случае нельзя их прокалыв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0"/>
                <w:szCs w:val="30"/>
              </w:rPr>
              <w:t>Внимание!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Если в результате ожога появились пузыри, ни в коем случае нельзя их прокалывать. Также категорически запрещается смазывать ожоги яичным желтком, подсолнечным маслом, мазями, посыпать порошком и т.д., так как они способствуют загрязнению обоженной поверхности и дальнейшему развитию гноя.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Пострадавшему необходимо пить больше жидкости. До приезда скорой помощи, у пострадавшего может появиться озноб, тогда его необходимо согреть: укройте теплым одеялом, и дайте выпить 100 граммов вина для снятия болевого шока. Врач приедет и назначит лечение.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Если вы обожглись горячим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hyperlink r:id="rId15" w:tooltip="Как выбрать утюг" w:history="1">
              <w:r w:rsidRPr="009E0D3E">
                <w:rPr>
                  <w:rFonts w:ascii="Verdana" w:eastAsia="Times New Roman" w:hAnsi="Verdana" w:cs="Times New Roman"/>
                  <w:b/>
                  <w:bCs/>
                  <w:color w:val="007AFF"/>
                  <w:sz w:val="30"/>
                  <w:u w:val="single"/>
                </w:rPr>
                <w:t>утюгом</w:t>
              </w:r>
            </w:hyperlink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, задели кастрюлю, прикоснулись рукой к раскаленному двигателю или облились крутым кипятком, маслом, в общем, сильно разогретой жидкостью, то правила оказания первой помощи следующие. Во-первых, обожженную поверхность кожи следует окунуть в холодную или прохладную воду, подержать под водой минут 10-15. Во-вторых, наложить чистую марлевую повязку. И, в-третьих, вызвать скорую помощь.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</w: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0"/>
                <w:szCs w:val="30"/>
              </w:rPr>
              <w:t>Внимание!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Нельзя прикладывать натуральный лед к обоженной коже, так как это может привести к омертвению клеток кожи и не восстановлению в дальнейшем.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lastRenderedPageBreak/>
              <w:t>Народные средства при оказании первой помощи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Как правило, мы всегда спешим и нам некогда ждать, когда подоспеет помощь, особенно если это ожог небольшой поверхности кожи и мы решаемся лечить его самостоятельно. Тогда вы можете воспользоваться старым средством, который используют французы, да и русские, тоже, - это урина, или, проще говоря, ваша собственная моча. Она является отличным средством против ожога. В состав мочи входит мочевина и желчная кислота. Желчная кислота разрушает и поглощает поврежденные при ожоге клетки, то есть удаляет с поврежденного участка омертвевшие клетки. Мочевина обладает антисептическим свойством. Таким образом, моча лучшее средство заживления поврежденной поверхности кожи.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Как применять мочу на поврежденной поверхности? Сразу же после получения ожога необходимо наложить марлевую повязку, смоченную мочой, на обоженную поверхность. Или вы можете перебинтовать обоженную поверхность и окунуть ее в мочу. Необходимо всё время смачивать повязку мочой, не давая ей высохнуть. Такая повязка снимает боль (не сразу, но в течение некоторого времени) и обладает заживляющим и регенерирующим свойством. Даже при сильнейших ожогах использование мочи предотвращает образование шрамов на поверхности кожи.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lastRenderedPageBreak/>
              <w:t>Электротермический ожог и правила оказания первой помощи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В нашем столетии мы просто не можем жить без электричества! Электричество всюду: и в домах, и на предприятиях, и на гидроэлектростанциях…, - везде, человечество не может без него обойтись. Например, дома ваш маленький ребенок, который познает мир, потянулся рукой к оголенному (оголенному – по недосмотру взрослых!) проводу телевизора, коснулся, и его стукнуло током, одежда загорелась. Он жив, но рука повреждена. Ребенок получил электротермический ожог. Электротермический ожог – как ясно из названия, это ожог, полученный в результате воздействия электрического тока.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Правила оказания первой помощи: главное, вывести пострадавшего из зоны воздействия тока – обесточить источник поражения либо постараться оттащить человека с помощью любого предмета, не проводящего электрический ток. Далее необходимо следовать тем же правилам оказания первой помощи, что и при термических ожогах.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t>Солнечный ожог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32"/>
                <w:szCs w:val="32"/>
              </w:rPr>
              <w:drawing>
                <wp:anchor distT="28575" distB="2857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381250" cy="1609725"/>
                  <wp:effectExtent l="19050" t="0" r="0" b="0"/>
                  <wp:wrapSquare wrapText="bothSides"/>
                  <wp:docPr id="6" name="Рисунок 6" descr="После длительного пребывания на солнце кожа, не защищенная одеждой, или, солнцезащитным кремом, сильно краснеет, и в итоге получает солнечный ожо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После длительного пребывания на солнце кожа, не защищенная одеждой, или, солнцезащитным кремом, сильно краснеет, и в итоге получает солнечный ожо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Летом наступает сезон отпусков. Все мы люди и любим солнце, но часто забываем о мерах предосторожности на солнце и… сгораем. После длительного 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lastRenderedPageBreak/>
              <w:t>пребывания на солнце кожа, не защищенная одеждой, или,</w:t>
            </w:r>
            <w:hyperlink r:id="rId17" w:tooltip="Какой купить солнцезащитный крем, нанесение крема" w:history="1">
              <w:r w:rsidRPr="009E0D3E">
                <w:rPr>
                  <w:rFonts w:ascii="Verdana" w:eastAsia="Times New Roman" w:hAnsi="Verdana" w:cs="Times New Roman"/>
                  <w:b/>
                  <w:bCs/>
                  <w:color w:val="007AFF"/>
                  <w:sz w:val="30"/>
                  <w:u w:val="single"/>
                </w:rPr>
                <w:t>солнцезащитным кремом</w:t>
              </w:r>
            </w:hyperlink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, сильно краснеет, и в итоге получает солнечный ожог. Часто солнечный ожог дополняется общим перегреванием тела. Какие же правила оказания первой помощи в данной ситуации?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t>Первая помощь при солнечном ожоге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При солнечном ожоге, во-первых, необходимо принять холодной или прохладный душ. Если пострадавший не в состоянии самостоятельно принять душ, его следует обмыть холодной водой. Во-вторых, необходимо пить много жидкости (чай, молоко, морс) для восстановления баланса воды в организме. В-третьих, в число методов оказания первой помощи при сильных солнечных ожогах, смазать кожу борным вазелином или сделать компресс из раствора календулы. Календула – это лекарственное растение, настойка календулы продается в любой аптеке. Для компресса необходимо развести настойку календулы в холодной воде в пропорции 1:10. В-четвертых, если поднялась температура, необходимо выпить любое жаропонижающее средство, например,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hyperlink r:id="rId18" w:tooltip="Аспирин, применение аспирина" w:history="1">
              <w:r w:rsidRPr="009E0D3E">
                <w:rPr>
                  <w:rFonts w:ascii="Verdana" w:eastAsia="Times New Roman" w:hAnsi="Verdana" w:cs="Times New Roman"/>
                  <w:b/>
                  <w:bCs/>
                  <w:color w:val="007AFF"/>
                  <w:sz w:val="30"/>
                  <w:u w:val="single"/>
                </w:rPr>
                <w:t>аспирин</w:t>
              </w:r>
            </w:hyperlink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Если пострадавший с обширным ожогом, то следует вызвать врача. Врач введет обезболивающее средство и назначит лечение.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t>Химические ожоги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 xml:space="preserve">В настоящее время мы часто используем различные моющие, чистящие средства, содержащие химические 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lastRenderedPageBreak/>
              <w:t>вещества. Химические вещества используют в школе на уроках химии, в промышленности, в сельском хозяйстве и т.д. Вот, например, вы купили новое средство для «своих любимых» колорадских жуков, переборщили с дозировкой, начали опрыскивать картошку, ветер был в вашу сторону, и, струя с раствором попала вам на рубашку, пропиталась и попала на кожу. Вот вы и заработали химический ожог. А вы, женщины, решили сэкономить, купили на рынке или в супермаркете недорогое средство для чистки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hyperlink r:id="rId19" w:tooltip="Какую выбрать ванну, чугунная, акриловая, гидромассажная" w:history="1">
              <w:r w:rsidRPr="009E0D3E">
                <w:rPr>
                  <w:rFonts w:ascii="Verdana" w:eastAsia="Times New Roman" w:hAnsi="Verdana" w:cs="Times New Roman"/>
                  <w:b/>
                  <w:bCs/>
                  <w:color w:val="007AFF"/>
                  <w:sz w:val="30"/>
                  <w:u w:val="single"/>
                </w:rPr>
                <w:t>ванны</w:t>
              </w:r>
            </w:hyperlink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, а оно сделано без соблюдения норм содержания химических веществ, и, конечно же, вы начали чистить ванну без перчаток, средство попало на кожу, кожа покраснела и стала болеть. Налицо химический ожог. Также химические ожоги возникают при попадании на кожу концентрированных кислот, щелочи, фосфора, это случается и в промышленности, и в быту. Перечислим основные правила оказания первой помощи при химических ожогах.</w:t>
            </w:r>
          </w:p>
          <w:p w:rsidR="009E0D3E" w:rsidRPr="009E0D3E" w:rsidRDefault="009E0D3E" w:rsidP="009E0D3E">
            <w:pPr>
              <w:spacing w:before="600" w:after="0" w:line="480" w:lineRule="atLeast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</w:pP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2"/>
                <w:szCs w:val="32"/>
              </w:rPr>
              <w:t>Первая помощь при химических ожогах</w:t>
            </w:r>
          </w:p>
          <w:p w:rsidR="009E0D3E" w:rsidRPr="009E0D3E" w:rsidRDefault="009E0D3E" w:rsidP="009E0D3E">
            <w:pPr>
              <w:spacing w:after="0" w:line="480" w:lineRule="atLeast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32"/>
                <w:szCs w:val="32"/>
              </w:rPr>
              <w:drawing>
                <wp:anchor distT="28575" distB="2857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381250" cy="2409825"/>
                  <wp:effectExtent l="19050" t="0" r="0" b="0"/>
                  <wp:wrapSquare wrapText="bothSides"/>
                  <wp:docPr id="7" name="Рисунок 7" descr="При химическом ожоге необходимо обильно промыть обоженные участки тела под струей во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ри химическом ожоге необходимо обильно промыть обоженные участки тела под струей во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Во-первых, перед тем, как оказывать первую помощь, нужно снять пропитанную химическими веществами одежду. Во-вторых, обильно промыть обоженные участки тела под струей воды.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</w:r>
            <w:r w:rsidRPr="009E0D3E">
              <w:rPr>
                <w:rFonts w:ascii="Verdana" w:eastAsia="Times New Roman" w:hAnsi="Verdana" w:cs="Times New Roman"/>
                <w:b/>
                <w:bCs/>
                <w:color w:val="000000"/>
                <w:sz w:val="30"/>
                <w:szCs w:val="30"/>
              </w:rPr>
              <w:lastRenderedPageBreak/>
              <w:t>Внимание!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</w:rPr>
              <w:t> 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Необходимо именно смывать под струей воды, а не пытаться вытереть химические вещества салфетками, тампонами, смоченными водой, с пораженного участка кожи - так вы еще больше втираете химическое вещество в кожу.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В-третьих, необходимо знать, что в оказание первой помощи при химических ожогах входит нейтрализация действия химвеществ. Если вы обожглись кислотой – обмойте поврежденный участок кожи мыльной водой или 2-х процентным раствором питьевой соды (это 1 чайная ложка питьевой соды на 2,5 стакана воды), чтобы нейтрализовать кислоту. Если вы обожглись щелочью, то обмойте поврежденный участок кожи раствором лимонной кислоты или уксуса.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В-четвертых, наложить сухую марлевую повязку и обратиться к врачу.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0000"/>
                <w:sz w:val="32"/>
                <w:szCs w:val="32"/>
              </w:rPr>
              <w:drawing>
                <wp:anchor distT="28575" distB="28575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381250" cy="2419350"/>
                  <wp:effectExtent l="19050" t="0" r="0" b="0"/>
                  <wp:wrapSquare wrapText="bothSides"/>
                  <wp:docPr id="8" name="Рисунок 8" descr="Необходимо наложить сухую марлевую повязк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Необходимо наложить сухую марлевую повязк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Но если вдруг вы проводили опыты с фосфором и в результате его попадания на кожу получили ожог, то его можно нейтрализовать 5% раствором медного купороса (сернокислой меди). Но медный купорос в аптеках не продают, его можно найти только в специальных магазинах. Поэтому если такового у вас под рукой не оказалось, то при таком химическом ожоге необходимо немедленно обратиться за помощью к врачу. Обычно, в больницах содержатся все необходимые лекарства первой необходимости.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lastRenderedPageBreak/>
              <w:br/>
              <w:t>Уважаемые читатели, все ожоги происходят из-за нашей невнимательности к себе и своим близким, а тяжелые последствия в виде шрамов и т.д. происходят из-за растерянности в трудную минуту и иногда незнания элементарных правил оказания первой помощи. Сегодня МирСоветов ознакомил вас с тем, как оказывать первую помощь пострадавшим от ожогов. Теперь вы, запомнив все эти минимально необходимые правила, вполне сможете самостоятельно оказать помощь в подобных ситуациях.</w:t>
            </w:r>
            <w:r w:rsidRPr="009E0D3E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br/>
              <w:t>И будьте внимательны к себе и своим близким! Не теряйтесь! Будьте уверены в своих силах!</w:t>
            </w:r>
          </w:p>
        </w:tc>
      </w:tr>
    </w:tbl>
    <w:p w:rsidR="0032197C" w:rsidRDefault="0032197C"/>
    <w:sectPr w:rsidR="00321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>
    <w:useFELayout/>
  </w:compat>
  <w:rsids>
    <w:rsidRoot w:val="009E0D3E"/>
    <w:rsid w:val="0032197C"/>
    <w:rsid w:val="009E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0D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E0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0D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E0D3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9E0D3E"/>
    <w:rPr>
      <w:color w:val="0000FF"/>
      <w:u w:val="single"/>
    </w:rPr>
  </w:style>
  <w:style w:type="character" w:customStyle="1" w:styleId="apple-converted-space">
    <w:name w:val="apple-converted-space"/>
    <w:basedOn w:val="a0"/>
    <w:rsid w:val="009E0D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2726">
          <w:marLeft w:val="0"/>
          <w:marRight w:val="0"/>
          <w:marTop w:val="440"/>
          <w:marBottom w:val="4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.yandex.ru/count/91dSnNCrU0C40000Zhw_kYW5XO6zbGAR0Mv3jm8h0JA8jxR1i069deouc62ThJ_C3fojn0O8bgAdHSgw-p98PU1aR5u1cgAPfv2c6eghKvftlQaujvog0QMisom2aRSkO447Zxr-K606dx7NcOqAapQPLqACa742e91n0g-GSGAKcP8Qfv385QYmtkKX0QJ00000606kzQyTcIovY-i4iAj5sHon0RA84RlzDehwxXW-AmH_5000?test-tag=1729" TargetMode="External"/><Relationship Id="rId13" Type="http://schemas.openxmlformats.org/officeDocument/2006/relationships/hyperlink" Target="http://mirsovetov.ru/a/fashion/clothes/winter-topcoat.html" TargetMode="External"/><Relationship Id="rId18" Type="http://schemas.openxmlformats.org/officeDocument/2006/relationships/hyperlink" Target="http://mirsovetov.ru/a/medicine/drug/aspirin.html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7.jpeg"/><Relationship Id="rId7" Type="http://schemas.openxmlformats.org/officeDocument/2006/relationships/hyperlink" Target="http://an.yandex.ru/count/91dSnNCrU0C40000Zhw_kYW5XO6zbGAR0Mv3jm8h0JA8jxR1i069deouc62ThJ_C3fojn0O8bgAdHSgw-p98PU1aR5u1cgAPfv2c6eghKvftlQaujvog0QMisom2aRSkO447Zxr-K606dx7NcOqAapQPLqACa742e91n0g-GSGAKcP8Qfv385QYmtkKX0QJ00000606kzQyTcIovY-i4iAj5sHon0RA84RlzDehwxXW-AmH_5000?test-tag=1729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mirsovetov.ru/a/fashion/make_up/sunscreen.htm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hyperlink" Target="http://an.yandex.ru/count/91dSnKIzj6040000Zhw_kYW5XO6zbGAR0Mv3jm8h0OY_V4S018ca8Vzyc1gTe0K52fQYfqNAklioI6NWP6nU0QO_YgAstZgzf3DQJge1fQLTYG6HjovWGGUFiFEu3msViOrBl0YJDfavGeoGuWIWaE84hv3Y19IRzY6daeiDgA2nt4cam00001W1h5-kzQyTcIovY-i4iAj5sHon0RA84RlzDehwxXW-AmH-4m00?test-tag=1729" TargetMode="External"/><Relationship Id="rId11" Type="http://schemas.openxmlformats.org/officeDocument/2006/relationships/hyperlink" Target="http://mirsovetov.ru/a/miscellaneous/useful-know/all-coffee.html" TargetMode="External"/><Relationship Id="rId5" Type="http://schemas.openxmlformats.org/officeDocument/2006/relationships/hyperlink" Target="http://an.yandex.ru/count/91dSnKIzj6040000Zhw_kYW5XO6zbGAR0Mv3jm8h0OY_V4S018ca8Vzyc1gTe0K52fQYfqNAklioI6NWP6nU0QO_YgAstZgzf3DQJge1fQLTYG6HjovWGGUFiFEu3msViOrBl0YJDfavGeoGuWIWaE84hv3Y19IRzY6daeiDgA2nt4cam00001W1h5-kzQyTcIovY-i4iAj5sHon0RA84RlzDehwxXW-AmH-4m00?test-tag=1729" TargetMode="External"/><Relationship Id="rId15" Type="http://schemas.openxmlformats.org/officeDocument/2006/relationships/hyperlink" Target="http://mirsovetov.ru/a/domestic-appliances/others/choose-iron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mirsovetov.ru/a/housing/sanitary-engineering/choose-bath.html" TargetMode="External"/><Relationship Id="rId4" Type="http://schemas.openxmlformats.org/officeDocument/2006/relationships/hyperlink" Target="http://direct.yandex.ru/?partner" TargetMode="Externa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2087</Words>
  <Characters>11898</Characters>
  <Application>Microsoft Office Word</Application>
  <DocSecurity>0</DocSecurity>
  <Lines>99</Lines>
  <Paragraphs>27</Paragraphs>
  <ScaleCrop>false</ScaleCrop>
  <Company>`</Company>
  <LinksUpToDate>false</LinksUpToDate>
  <CharactersWithSpaces>13958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`</dc:creator>
  <cp:keywords/>
  <dc:description/>
  <cp:lastModifiedBy>`</cp:lastModifiedBy>
  <cp:revision>2</cp:revision>
  <dcterms:created xsi:type="dcterms:W3CDTF">2013-11-19T18:22:00Z</dcterms:created>
  <dcterms:modified xsi:type="dcterms:W3CDTF">2013-11-19T18:22:00Z</dcterms:modified>
</cp:coreProperties>
</file>