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0F" w:rsidRDefault="00EA2C36" w:rsidP="00EA2C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№ ______ о возмездном </w:t>
      </w:r>
      <w:r w:rsidR="00E93510">
        <w:rPr>
          <w:rFonts w:ascii="Times New Roman" w:hAnsi="Times New Roman" w:cs="Times New Roman"/>
        </w:rPr>
        <w:t>оказании услуг</w:t>
      </w:r>
    </w:p>
    <w:p w:rsidR="00E93510" w:rsidRDefault="00E93510" w:rsidP="00E935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Екатеринбург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____»_____2017</w:t>
      </w:r>
    </w:p>
    <w:p w:rsidR="00E93510" w:rsidRDefault="00975DD8" w:rsidP="002E1AE1">
      <w:pPr>
        <w:pStyle w:val="a4"/>
        <w:spacing w:before="0" w:beforeAutospacing="0" w:after="0" w:afterAutospacing="0"/>
        <w:jc w:val="both"/>
      </w:pPr>
      <w:r>
        <w:t xml:space="preserve">  </w:t>
      </w:r>
      <w:r w:rsidR="00E93510">
        <w:t xml:space="preserve">Муниципальное бюджетное общеобразовательное учреждение средняя общеобразовательная школа № 52, именуемое в дальнейшем «Заказчик», в лице </w:t>
      </w:r>
      <w:proofErr w:type="spellStart"/>
      <w:r w:rsidR="00E93510">
        <w:t>Барашкиной</w:t>
      </w:r>
      <w:proofErr w:type="spellEnd"/>
      <w:r w:rsidR="00E93510">
        <w:t xml:space="preserve"> Юлии Александровны, действующей на основании Устава МБОУ СОШ № 52,</w:t>
      </w:r>
      <w:r w:rsidR="002E1AE1">
        <w:t xml:space="preserve"> с одной стороны и</w:t>
      </w:r>
      <w:r w:rsidR="00E93510">
        <w:t xml:space="preserve"> </w:t>
      </w:r>
      <w:r w:rsidR="007E0145">
        <w:t xml:space="preserve">ООО ЧОП «Меркурий», именуемое в дальнейшем «Исполнитель», в лице директора Перелыгина Сергея Борисовича, действующего на основании Устава и лицензии на осуществление частной охранной деятельности 66 № 2072 от 31 июля 2015г. выдана ГУ МВД России </w:t>
      </w:r>
      <w:r w:rsidR="002E1AE1">
        <w:t>по Свердловской области, с другой стороны</w:t>
      </w:r>
      <w:r w:rsidR="007E0145">
        <w:t xml:space="preserve"> </w:t>
      </w:r>
      <w:r w:rsidR="00844D4D">
        <w:t>и родитель (законный представитель)</w:t>
      </w:r>
      <w:r w:rsidR="002E1AE1">
        <w:t xml:space="preserve"> ______________________________________________________именуемый</w:t>
      </w:r>
    </w:p>
    <w:p w:rsidR="00844D4D" w:rsidRDefault="00844D4D" w:rsidP="007E01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дальнейшем «Плательщик», действующий в интересах несовершеннолетнего_________________________________________________________________,</w:t>
      </w:r>
    </w:p>
    <w:p w:rsidR="00844D4D" w:rsidRDefault="00844D4D" w:rsidP="007E01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третьей стороны, совместно именуемые «Стороны», заключили настоящий Договор о нижеследующем:</w:t>
      </w:r>
    </w:p>
    <w:p w:rsidR="00844D4D" w:rsidRPr="00B278D6" w:rsidRDefault="00844D4D" w:rsidP="00844D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B278D6">
        <w:rPr>
          <w:rFonts w:ascii="Times New Roman" w:hAnsi="Times New Roman" w:cs="Times New Roman"/>
          <w:b/>
        </w:rPr>
        <w:t>Предмет Договора</w:t>
      </w:r>
    </w:p>
    <w:p w:rsidR="00844D4D" w:rsidRDefault="00511B3F" w:rsidP="00DC6AF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настоящим Договором Исполнитель обязуется оказать Заказчику, Плательщику следующие услуги ОХРАНА, именуемые в дальнейшем «Услуги», а Плательщик обязуется оплатить Услуги Исполнителя.</w:t>
      </w:r>
    </w:p>
    <w:p w:rsidR="00511B3F" w:rsidRDefault="00511B3F" w:rsidP="00DC6AF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оказывает Услуги по настоящему Договору лично</w:t>
      </w:r>
    </w:p>
    <w:p w:rsidR="00511B3F" w:rsidRDefault="00511B3F" w:rsidP="00DC6AF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оказания Услуг: 620024, Свердловская обл., г. Екатеринбург, ул. </w:t>
      </w:r>
      <w:proofErr w:type="spellStart"/>
      <w:r>
        <w:rPr>
          <w:rFonts w:ascii="Times New Roman" w:hAnsi="Times New Roman" w:cs="Times New Roman"/>
        </w:rPr>
        <w:t>Бисертская</w:t>
      </w:r>
      <w:proofErr w:type="spellEnd"/>
      <w:r>
        <w:rPr>
          <w:rFonts w:ascii="Times New Roman" w:hAnsi="Times New Roman" w:cs="Times New Roman"/>
        </w:rPr>
        <w:t>, 30</w:t>
      </w:r>
    </w:p>
    <w:p w:rsidR="00511B3F" w:rsidRDefault="00511B3F" w:rsidP="00DC6AF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по настоящему Договору оказываются в следующие сроки:</w:t>
      </w:r>
    </w:p>
    <w:p w:rsidR="00511B3F" w:rsidRDefault="00511B3F" w:rsidP="00DC6AF0">
      <w:pPr>
        <w:pStyle w:val="a3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 w:rsidRPr="00511B3F">
        <w:rPr>
          <w:rFonts w:ascii="Times New Roman" w:hAnsi="Times New Roman" w:cs="Times New Roman"/>
        </w:rPr>
        <w:t>Начало оказания Услуг:</w:t>
      </w:r>
      <w:r>
        <w:rPr>
          <w:rFonts w:ascii="Times New Roman" w:hAnsi="Times New Roman" w:cs="Times New Roman"/>
        </w:rPr>
        <w:t xml:space="preserve"> «01» сентября 2017 г.</w:t>
      </w:r>
    </w:p>
    <w:p w:rsidR="00511B3F" w:rsidRDefault="00511B3F" w:rsidP="00DC6AF0">
      <w:pPr>
        <w:pStyle w:val="a3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Окончание оказания Услуг: «</w:t>
      </w:r>
      <w:r w:rsidR="008A519E">
        <w:rPr>
          <w:rFonts w:ascii="Times New Roman" w:hAnsi="Times New Roman" w:cs="Times New Roman"/>
        </w:rPr>
        <w:t>01» октября 2018 г.</w:t>
      </w:r>
    </w:p>
    <w:p w:rsidR="008A519E" w:rsidRPr="00B278D6" w:rsidRDefault="008A519E" w:rsidP="00B278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B278D6">
        <w:rPr>
          <w:rFonts w:ascii="Times New Roman" w:hAnsi="Times New Roman" w:cs="Times New Roman"/>
          <w:b/>
        </w:rPr>
        <w:t>Права и обязанности Сторон</w:t>
      </w:r>
    </w:p>
    <w:p w:rsidR="008A519E" w:rsidRDefault="008A519E" w:rsidP="00DC6AF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обязан:</w:t>
      </w:r>
    </w:p>
    <w:p w:rsidR="008A519E" w:rsidRDefault="008A519E" w:rsidP="00DC6AF0">
      <w:pPr>
        <w:pStyle w:val="a3"/>
        <w:numPr>
          <w:ilvl w:val="2"/>
          <w:numId w:val="2"/>
        </w:numPr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Оказать Услуги, указанные в п.1.1. Договора качественно и в сроки, установленные настоящим Договором.</w:t>
      </w:r>
    </w:p>
    <w:p w:rsidR="008A519E" w:rsidRDefault="008A519E" w:rsidP="00DC6AF0">
      <w:pPr>
        <w:pStyle w:val="a3"/>
        <w:numPr>
          <w:ilvl w:val="2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окончании оказания Услуг представить Заказчику Акт об оказанных услуг.</w:t>
      </w:r>
    </w:p>
    <w:p w:rsidR="008A519E" w:rsidRDefault="008A519E" w:rsidP="00DC6AF0">
      <w:pPr>
        <w:pStyle w:val="a3"/>
        <w:numPr>
          <w:ilvl w:val="2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Выставлять квитанции для оплаты в срок </w:t>
      </w:r>
      <w:r w:rsidR="007A6C88">
        <w:rPr>
          <w:rFonts w:ascii="Times New Roman" w:hAnsi="Times New Roman" w:cs="Times New Roman"/>
        </w:rPr>
        <w:t>оплаты 01 октября текущего года.</w:t>
      </w:r>
    </w:p>
    <w:p w:rsidR="007A6C88" w:rsidRDefault="007A6C88" w:rsidP="00DC6AF0">
      <w:pPr>
        <w:pStyle w:val="a3"/>
        <w:numPr>
          <w:ilvl w:val="1"/>
          <w:numId w:val="2"/>
        </w:numPr>
        <w:ind w:hanging="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в праве:</w:t>
      </w:r>
    </w:p>
    <w:p w:rsidR="007A6C88" w:rsidRDefault="0026543B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</w:t>
      </w:r>
      <w:r w:rsidR="007A6C88">
        <w:rPr>
          <w:rFonts w:ascii="Times New Roman" w:hAnsi="Times New Roman" w:cs="Times New Roman"/>
        </w:rPr>
        <w:t>олучать от Заказчика информацию необходимую для выполнения своих обязательств по настоящему Договору. В случае непредставления, либо неполного предоставления Заказчиком такой информации, Исполнитель вправе приостановить оказание Услуг по настоящему Договору до момента предоставления Заказчиком всей необходимой информации.</w:t>
      </w:r>
    </w:p>
    <w:p w:rsidR="0026543B" w:rsidRDefault="0026543B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О</w:t>
      </w:r>
      <w:r w:rsidR="007A6C88">
        <w:rPr>
          <w:rFonts w:ascii="Times New Roman" w:hAnsi="Times New Roman" w:cs="Times New Roman"/>
        </w:rPr>
        <w:t>тказаться от</w:t>
      </w:r>
      <w:r>
        <w:rPr>
          <w:rFonts w:ascii="Times New Roman" w:hAnsi="Times New Roman" w:cs="Times New Roman"/>
        </w:rPr>
        <w:t xml:space="preserve"> исполнения обязательств по настоящему Договору при условии полного возмещения Сторонами убытков, причиненных таким отказом.</w:t>
      </w:r>
    </w:p>
    <w:p w:rsidR="007A6C88" w:rsidRDefault="0026543B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Заказчик обязан:</w:t>
      </w:r>
      <w:r w:rsidR="007A6C88">
        <w:rPr>
          <w:rFonts w:ascii="Times New Roman" w:hAnsi="Times New Roman" w:cs="Times New Roman"/>
        </w:rPr>
        <w:t xml:space="preserve"> </w:t>
      </w:r>
    </w:p>
    <w:p w:rsidR="0026543B" w:rsidRDefault="0088099B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proofErr w:type="gramStart"/>
      <w:r>
        <w:rPr>
          <w:rFonts w:ascii="Times New Roman" w:hAnsi="Times New Roman" w:cs="Times New Roman"/>
        </w:rPr>
        <w:t>1</w:t>
      </w:r>
      <w:r w:rsidR="00A1523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.Предоставить</w:t>
      </w:r>
      <w:proofErr w:type="gramEnd"/>
      <w:r>
        <w:rPr>
          <w:rFonts w:ascii="Times New Roman" w:hAnsi="Times New Roman" w:cs="Times New Roman"/>
        </w:rPr>
        <w:t xml:space="preserve"> исполнителю всю необходимую информацию, документы для оказания Услуг по настоящему Договору  в 10 (десяти) рабочих дней после подписания Договора.</w:t>
      </w:r>
    </w:p>
    <w:p w:rsidR="0088099B" w:rsidRDefault="0088099B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 Обеспечить Исполнителю необходимые условия для работы.</w:t>
      </w:r>
    </w:p>
    <w:p w:rsidR="0088099B" w:rsidRDefault="0088099B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2.3.3. Принять результаты оказанных Услуг у Исполнителя путем подписания Акта об оказанных Услугах в течении 10 (десяти) </w:t>
      </w:r>
      <w:r w:rsidR="007F23E1">
        <w:rPr>
          <w:rFonts w:ascii="Times New Roman" w:hAnsi="Times New Roman" w:cs="Times New Roman"/>
        </w:rPr>
        <w:t>рабочих дней с момента оказания Услуги или же отказаться от подписания Акта, направив исполнителю письменный мотивированный отказ в тот же срок.</w:t>
      </w:r>
    </w:p>
    <w:p w:rsidR="007F23E1" w:rsidRDefault="007F23E1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Заказчик вправе:</w:t>
      </w:r>
    </w:p>
    <w:p w:rsidR="007F23E1" w:rsidRDefault="007F23E1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2.4.1. Осуществлять контроль за ходом оказания Услуг, </w:t>
      </w:r>
      <w:r w:rsidR="001B6DF0">
        <w:rPr>
          <w:rFonts w:ascii="Times New Roman" w:hAnsi="Times New Roman" w:cs="Times New Roman"/>
        </w:rPr>
        <w:t>не вмешиваясь при этом в действие Исполнителя.</w:t>
      </w:r>
    </w:p>
    <w:p w:rsidR="001B6DF0" w:rsidRDefault="001B6DF0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2.4.2. Отказаться от исполнения настоящего Договора при условии оплатить Исполнителю фактически оказанных им Заказчику услуг на момент такого отказа.</w:t>
      </w:r>
    </w:p>
    <w:p w:rsidR="001B6DF0" w:rsidRDefault="001B6DF0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Плательщик обязан:</w:t>
      </w:r>
    </w:p>
    <w:p w:rsidR="001B6DF0" w:rsidRDefault="001B6DF0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2.5.1. Оплатить Услуги Исполнителя в порядке и сроки, установленные настоящим Договором.</w:t>
      </w:r>
    </w:p>
    <w:p w:rsidR="001B6DF0" w:rsidRDefault="001B6DF0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Плательщик обязан:</w:t>
      </w:r>
    </w:p>
    <w:p w:rsidR="001B6DF0" w:rsidRDefault="001B6DF0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2.6.1. Осуществлять контроль за ходом оказания Услуг, не вмешиваясь при этом в деятельность Исполнителя.</w:t>
      </w:r>
    </w:p>
    <w:p w:rsidR="001B6DF0" w:rsidRDefault="001B6DF0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Отказаться от оплаты Услуг Исполнителя в случае неисполнения последним своих обязательств по настоящему Договору.</w:t>
      </w:r>
    </w:p>
    <w:p w:rsidR="001B6DF0" w:rsidRPr="00B278D6" w:rsidRDefault="001B6DF0" w:rsidP="00B278D6">
      <w:pPr>
        <w:pStyle w:val="a3"/>
        <w:ind w:left="709"/>
        <w:jc w:val="center"/>
        <w:rPr>
          <w:rFonts w:ascii="Times New Roman" w:hAnsi="Times New Roman" w:cs="Times New Roman"/>
          <w:b/>
        </w:rPr>
      </w:pPr>
      <w:r w:rsidRPr="00B278D6">
        <w:rPr>
          <w:rFonts w:ascii="Times New Roman" w:hAnsi="Times New Roman" w:cs="Times New Roman"/>
          <w:b/>
        </w:rPr>
        <w:t>3. Порядок сдачи-приема услуг</w:t>
      </w:r>
    </w:p>
    <w:p w:rsidR="001B6DF0" w:rsidRDefault="001B6DF0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В течении 3(трех) рабочих дней со дня окончания оказания Услуг Исполнитель представляет Заказчику Акт об оказанных услугах (именуемый в дальнейшем – «Акт»).</w:t>
      </w:r>
    </w:p>
    <w:p w:rsidR="008D7721" w:rsidRDefault="001B6DF0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течении 3 (трех) рабочих дней со дня получения </w:t>
      </w:r>
      <w:proofErr w:type="gramStart"/>
      <w:r>
        <w:rPr>
          <w:rFonts w:ascii="Times New Roman" w:hAnsi="Times New Roman" w:cs="Times New Roman"/>
        </w:rPr>
        <w:t>Акта</w:t>
      </w:r>
      <w:proofErr w:type="gramEnd"/>
      <w:r>
        <w:rPr>
          <w:rFonts w:ascii="Times New Roman" w:hAnsi="Times New Roman" w:cs="Times New Roman"/>
        </w:rPr>
        <w:t xml:space="preserve"> оформленного в полном объеме и надлежащим образом, Заказчик </w:t>
      </w:r>
      <w:r w:rsidR="00DC6D15">
        <w:rPr>
          <w:rFonts w:ascii="Times New Roman" w:hAnsi="Times New Roman" w:cs="Times New Roman"/>
        </w:rPr>
        <w:t>принимает Услуги Исполнителя</w:t>
      </w:r>
      <w:r w:rsidR="008D7721">
        <w:rPr>
          <w:rFonts w:ascii="Times New Roman" w:hAnsi="Times New Roman" w:cs="Times New Roman"/>
        </w:rPr>
        <w:t>, указанные в Акте, подписав его, либо направляет Исполнителю письменный мотивированный отказ от подписания Акта в тот же срок.</w:t>
      </w:r>
    </w:p>
    <w:p w:rsidR="00DC6D15" w:rsidRDefault="00DC6D15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Стороны пришли к соглашению, что в случае, если в течение 3 (трех) рабочих дней со дня получения Акта. заказчик не предоставит Исполнителю письменный мотивированный отказ от подписания Акта, указанный Акт считается подписанным Заказчиком, а Услуги, указанные в Акте, принятыми Заказчиком.</w:t>
      </w:r>
    </w:p>
    <w:p w:rsidR="00DC6D15" w:rsidRDefault="00DC6D15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Срок устранения Исполнителем недостатков оказанных Услуг составляет 5 (пять) рабочих дней со дня получения Исполнителем письменного мотивированного отказа от Заказчика, указанного в п.3.2 настоящего Договора.</w:t>
      </w:r>
    </w:p>
    <w:p w:rsidR="00DC6D15" w:rsidRPr="00B278D6" w:rsidRDefault="00DC6D15" w:rsidP="00B278D6">
      <w:pPr>
        <w:pStyle w:val="a3"/>
        <w:ind w:left="709"/>
        <w:jc w:val="center"/>
        <w:rPr>
          <w:rFonts w:ascii="Times New Roman" w:hAnsi="Times New Roman" w:cs="Times New Roman"/>
          <w:b/>
        </w:rPr>
      </w:pPr>
      <w:r w:rsidRPr="00B278D6">
        <w:rPr>
          <w:rFonts w:ascii="Times New Roman" w:hAnsi="Times New Roman" w:cs="Times New Roman"/>
          <w:b/>
        </w:rPr>
        <w:t>4. Цена Договора и порядок расчетов</w:t>
      </w:r>
    </w:p>
    <w:p w:rsidR="00DC6D15" w:rsidRDefault="00DC6D15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Цена настоящего Договора складывается из общей стоимости всех Услуг, оказанных Исполнителем в рамках действия настоящего Договора. Стоимость услуг составляет 900 рублей (Девятисот рублей)</w:t>
      </w:r>
      <w:r w:rsidR="00550753">
        <w:rPr>
          <w:rFonts w:ascii="Times New Roman" w:hAnsi="Times New Roman" w:cs="Times New Roman"/>
        </w:rPr>
        <w:t xml:space="preserve"> за период оказания услуги.</w:t>
      </w:r>
    </w:p>
    <w:p w:rsidR="00550753" w:rsidRDefault="00550753" w:rsidP="00DC6AF0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Оплата Услуги Исполнителя осуществляется Плательщиком по квитанции выданной Исполнителем в течении 5 (пяти) рабочих дней с момента её получения.</w:t>
      </w:r>
    </w:p>
    <w:p w:rsidR="00550753" w:rsidRPr="00B278D6" w:rsidRDefault="00550753" w:rsidP="00550753">
      <w:pPr>
        <w:pStyle w:val="a3"/>
        <w:ind w:left="709"/>
        <w:jc w:val="center"/>
        <w:rPr>
          <w:rFonts w:ascii="Times New Roman" w:hAnsi="Times New Roman" w:cs="Times New Roman"/>
          <w:b/>
        </w:rPr>
      </w:pPr>
      <w:r w:rsidRPr="00B278D6">
        <w:rPr>
          <w:rFonts w:ascii="Times New Roman" w:hAnsi="Times New Roman" w:cs="Times New Roman"/>
          <w:b/>
        </w:rPr>
        <w:t>5. Ответственность Сторон</w:t>
      </w:r>
    </w:p>
    <w:p w:rsidR="00DC6AF0" w:rsidRDefault="00DC6AF0" w:rsidP="004F1A5A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DC6AF0" w:rsidRDefault="00DC6AF0" w:rsidP="004F1A5A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Разрешение споров</w:t>
      </w:r>
    </w:p>
    <w:p w:rsidR="00DC6AF0" w:rsidRDefault="00DC6AF0" w:rsidP="004F1A5A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C6AF0" w:rsidRDefault="00DC6AF0" w:rsidP="004F1A5A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Претензии направляются в письменном виде (заказным письмом, курьером, факсом) в течении 10 (десяти) рабочих </w:t>
      </w:r>
      <w:r w:rsidR="004F1A5A">
        <w:rPr>
          <w:rFonts w:ascii="Times New Roman" w:hAnsi="Times New Roman" w:cs="Times New Roman"/>
        </w:rPr>
        <w:t xml:space="preserve">дней с момента возникновения спорной ситуации. Сторона, которой была направлена претензия, обязана в течении 5 (пяти) календарных (рабочих) дней с момента ее получения и направить ответ. </w:t>
      </w:r>
    </w:p>
    <w:p w:rsidR="004F1A5A" w:rsidRDefault="004F1A5A" w:rsidP="004F1A5A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4F1A5A" w:rsidRDefault="004F1A5A" w:rsidP="007325C8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Срок действия Договора. Порядок изменения и расторжения</w:t>
      </w:r>
    </w:p>
    <w:p w:rsidR="004F1A5A" w:rsidRDefault="004F1A5A" w:rsidP="007325C8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:rsidR="004F1A5A" w:rsidRDefault="004F1A5A" w:rsidP="007325C8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Условия настоящего Договора могут быть изменены по взаимному согласию Сторон путем подписания письменного соглашения.</w:t>
      </w:r>
    </w:p>
    <w:p w:rsidR="004F1A5A" w:rsidRDefault="004F1A5A" w:rsidP="007325C8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Конфиденциальность</w:t>
      </w:r>
    </w:p>
    <w:p w:rsidR="004F1A5A" w:rsidRDefault="004F1A5A" w:rsidP="007325C8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="00936311">
        <w:rPr>
          <w:rFonts w:ascii="Times New Roman" w:hAnsi="Times New Roman" w:cs="Times New Roman"/>
        </w:rPr>
        <w:t>Стороны настоящим подтверждают, что информация, которой они обмениваются в рамках подготовки, а также после заключения настоящего Договора, носит конфиденциальный характер, являясь ценной для каждого из Сторон и не подлежащей разглашению.</w:t>
      </w:r>
    </w:p>
    <w:p w:rsidR="00936311" w:rsidRDefault="00936311" w:rsidP="007325C8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</w:t>
      </w:r>
      <w:r w:rsidR="007325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</w:t>
      </w:r>
      <w:r w:rsidR="007325C8">
        <w:rPr>
          <w:rFonts w:ascii="Times New Roman" w:hAnsi="Times New Roman" w:cs="Times New Roman"/>
        </w:rPr>
        <w:t>тельство о соблюдении конфиденциальность не затрагивает случаи предоставления информации органам власти в порядке, установленном законодательством Российской Федерации.</w:t>
      </w:r>
    </w:p>
    <w:p w:rsidR="007325C8" w:rsidRDefault="007325C8" w:rsidP="00571D9B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8.3. Обязательства по конфиденциальности, принятые Сторонами по настоящему Договору, не распространяются на общедоступную информацию, а также на информацию, которая станет известна третьим лицам не по вине Сторон.</w:t>
      </w:r>
    </w:p>
    <w:p w:rsidR="007325C8" w:rsidRDefault="007325C8" w:rsidP="00571D9B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В дополнение к настоящему Договору Сторонами может быть подписано отдельное соглашение о конфиденциальности.</w:t>
      </w:r>
    </w:p>
    <w:p w:rsidR="007325C8" w:rsidRDefault="007325C8" w:rsidP="00571D9B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Заключительные </w:t>
      </w:r>
      <w:r w:rsidR="0045544D">
        <w:rPr>
          <w:rFonts w:ascii="Times New Roman" w:hAnsi="Times New Roman" w:cs="Times New Roman"/>
        </w:rPr>
        <w:t>положения Договора</w:t>
      </w:r>
    </w:p>
    <w:p w:rsidR="0045544D" w:rsidRDefault="0045544D" w:rsidP="00571D9B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5544D" w:rsidRDefault="0045544D" w:rsidP="00571D9B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Стороны обязуются письменно извещать друг друга о смене реквизитов, адресов и иных существенных изменениях.</w:t>
      </w:r>
    </w:p>
    <w:p w:rsidR="0045544D" w:rsidRDefault="0045544D" w:rsidP="00571D9B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 Настоящий Договор составлен в трех экземплярах, имеющих равную юридическую силу, по одному для каждой из Сторон.</w:t>
      </w:r>
    </w:p>
    <w:p w:rsidR="0045544D" w:rsidRDefault="0045544D" w:rsidP="00571D9B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</w:t>
      </w:r>
      <w:r w:rsidR="00571D9B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71D9B" w:rsidRDefault="00571D9B" w:rsidP="00571D9B">
      <w:pPr>
        <w:pStyle w:val="a3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 Во всем остальном, что не урегулировано настоящим Договором Стороны руководствуются действующим законодательством Российской Федерации.</w:t>
      </w:r>
    </w:p>
    <w:p w:rsidR="00571D9B" w:rsidRPr="00B278D6" w:rsidRDefault="00571D9B" w:rsidP="00571D9B">
      <w:pPr>
        <w:pStyle w:val="a3"/>
        <w:ind w:left="709"/>
        <w:jc w:val="center"/>
        <w:rPr>
          <w:rFonts w:ascii="Times New Roman" w:hAnsi="Times New Roman" w:cs="Times New Roman"/>
          <w:b/>
        </w:rPr>
      </w:pPr>
      <w:r w:rsidRPr="00B278D6">
        <w:rPr>
          <w:rFonts w:ascii="Times New Roman" w:hAnsi="Times New Roman" w:cs="Times New Roman"/>
          <w:b/>
        </w:rPr>
        <w:t>10. Подписи Сторон</w:t>
      </w:r>
    </w:p>
    <w:p w:rsidR="00B278D6" w:rsidRDefault="00B278D6" w:rsidP="00571D9B">
      <w:pPr>
        <w:pStyle w:val="a3"/>
        <w:ind w:left="709"/>
        <w:rPr>
          <w:rFonts w:ascii="Times New Roman" w:hAnsi="Times New Roman" w:cs="Times New Roman"/>
          <w:b/>
          <w:sz w:val="20"/>
          <w:szCs w:val="20"/>
        </w:rPr>
        <w:sectPr w:rsidR="00B278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1D9B" w:rsidRPr="00B278D6" w:rsidRDefault="003867A0" w:rsidP="00571D9B">
      <w:pPr>
        <w:pStyle w:val="a3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B278D6">
        <w:rPr>
          <w:rFonts w:ascii="Times New Roman" w:hAnsi="Times New Roman" w:cs="Times New Roman"/>
          <w:b/>
          <w:sz w:val="20"/>
          <w:szCs w:val="20"/>
        </w:rPr>
        <w:lastRenderedPageBreak/>
        <w:t>Заказчик: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Муниципальное бюджетное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общеобразовательное учреждение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средняя общеобразовательная школа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№ 52 г. Екатеринбурга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Pr="00B278D6">
        <w:rPr>
          <w:rFonts w:ascii="Times New Roman" w:hAnsi="Times New Roman" w:cs="Times New Roman"/>
          <w:sz w:val="20"/>
          <w:szCs w:val="20"/>
        </w:rPr>
        <w:t>Бисертская</w:t>
      </w:r>
      <w:proofErr w:type="spellEnd"/>
      <w:r w:rsidRPr="00B278D6">
        <w:rPr>
          <w:rFonts w:ascii="Times New Roman" w:hAnsi="Times New Roman" w:cs="Times New Roman"/>
          <w:sz w:val="20"/>
          <w:szCs w:val="20"/>
        </w:rPr>
        <w:t xml:space="preserve"> 30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ИНН 6664036213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КПП 667901001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B278D6">
        <w:rPr>
          <w:rFonts w:ascii="Times New Roman" w:hAnsi="Times New Roman" w:cs="Times New Roman"/>
          <w:b/>
          <w:sz w:val="20"/>
          <w:szCs w:val="20"/>
        </w:rPr>
        <w:t>Исполнитель: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ООО ЧОП «Меркурий»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620098, г.</w:t>
      </w:r>
      <w:r w:rsidR="00B278D6" w:rsidRPr="00B278D6">
        <w:rPr>
          <w:rFonts w:ascii="Times New Roman" w:hAnsi="Times New Roman" w:cs="Times New Roman"/>
          <w:sz w:val="20"/>
          <w:szCs w:val="20"/>
        </w:rPr>
        <w:t xml:space="preserve"> </w:t>
      </w:r>
      <w:r w:rsidRPr="00B278D6">
        <w:rPr>
          <w:rFonts w:ascii="Times New Roman" w:hAnsi="Times New Roman" w:cs="Times New Roman"/>
          <w:sz w:val="20"/>
          <w:szCs w:val="20"/>
        </w:rPr>
        <w:t>Екатеринбург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lastRenderedPageBreak/>
        <w:t>ул. Бакинских Комиссаров, 112, оф.5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ИНН 6686065560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КПП 668601001</w:t>
      </w:r>
    </w:p>
    <w:p w:rsidR="003867A0" w:rsidRPr="00B278D6" w:rsidRDefault="003867A0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ОГРН 115</w:t>
      </w:r>
      <w:r w:rsidR="00B278D6" w:rsidRPr="00B278D6">
        <w:rPr>
          <w:rFonts w:ascii="Times New Roman" w:hAnsi="Times New Roman" w:cs="Times New Roman"/>
          <w:sz w:val="20"/>
          <w:szCs w:val="20"/>
        </w:rPr>
        <w:t>6658028174</w:t>
      </w:r>
    </w:p>
    <w:p w:rsidR="00B278D6" w:rsidRPr="00B278D6" w:rsidRDefault="00B278D6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р/с 40702810916540021847</w:t>
      </w:r>
    </w:p>
    <w:p w:rsidR="00B278D6" w:rsidRPr="00B278D6" w:rsidRDefault="00B278D6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в Уральском банке ПАО Сбербанка</w:t>
      </w:r>
    </w:p>
    <w:p w:rsidR="00B278D6" w:rsidRPr="00B278D6" w:rsidRDefault="00B278D6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России г. Екатеринбурга</w:t>
      </w:r>
    </w:p>
    <w:p w:rsidR="00B278D6" w:rsidRPr="00B278D6" w:rsidRDefault="00B278D6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к/счет 30101810500000000674</w:t>
      </w:r>
    </w:p>
    <w:p w:rsidR="00B278D6" w:rsidRPr="00B278D6" w:rsidRDefault="00B278D6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БИК 046577674</w:t>
      </w:r>
    </w:p>
    <w:p w:rsidR="00B278D6" w:rsidRPr="00B278D6" w:rsidRDefault="00B278D6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 xml:space="preserve">Тел. </w:t>
      </w:r>
      <w:proofErr w:type="spellStart"/>
      <w:proofErr w:type="gramStart"/>
      <w:r w:rsidRPr="00B278D6">
        <w:rPr>
          <w:rFonts w:ascii="Times New Roman" w:hAnsi="Times New Roman" w:cs="Times New Roman"/>
          <w:sz w:val="20"/>
          <w:szCs w:val="20"/>
        </w:rPr>
        <w:t>деж.части</w:t>
      </w:r>
      <w:proofErr w:type="spellEnd"/>
      <w:proofErr w:type="gramEnd"/>
      <w:r w:rsidRPr="00B278D6">
        <w:rPr>
          <w:rFonts w:ascii="Times New Roman" w:hAnsi="Times New Roman" w:cs="Times New Roman"/>
          <w:sz w:val="20"/>
          <w:szCs w:val="20"/>
        </w:rPr>
        <w:t xml:space="preserve"> 8 (343) 290-93-14 </w:t>
      </w:r>
    </w:p>
    <w:p w:rsidR="00B278D6" w:rsidRPr="00B278D6" w:rsidRDefault="00B278D6" w:rsidP="00571D9B">
      <w:pPr>
        <w:pStyle w:val="a3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B278D6">
        <w:rPr>
          <w:rFonts w:ascii="Times New Roman" w:hAnsi="Times New Roman" w:cs="Times New Roman"/>
          <w:b/>
          <w:sz w:val="20"/>
          <w:szCs w:val="20"/>
        </w:rPr>
        <w:lastRenderedPageBreak/>
        <w:t>Плательщик:</w:t>
      </w:r>
    </w:p>
    <w:p w:rsidR="00B278D6" w:rsidRPr="00B278D6" w:rsidRDefault="00B278D6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B278D6" w:rsidRPr="00B278D6" w:rsidRDefault="00B278D6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ФИО</w:t>
      </w:r>
    </w:p>
    <w:p w:rsidR="00B278D6" w:rsidRPr="00B278D6" w:rsidRDefault="00B278D6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B278D6" w:rsidRPr="00B278D6" w:rsidRDefault="00B278D6" w:rsidP="00571D9B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паспортные данные</w:t>
      </w:r>
    </w:p>
    <w:p w:rsidR="00B278D6" w:rsidRPr="00B278D6" w:rsidRDefault="00B278D6" w:rsidP="00B278D6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B278D6" w:rsidRPr="00B278D6" w:rsidRDefault="00B278D6" w:rsidP="00B278D6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B278D6" w:rsidRPr="00B278D6" w:rsidRDefault="00B278D6" w:rsidP="00B278D6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адрес, тел.</w:t>
      </w:r>
    </w:p>
    <w:p w:rsidR="00B278D6" w:rsidRPr="00B278D6" w:rsidRDefault="00B278D6" w:rsidP="00B278D6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B278D6" w:rsidRPr="00B278D6" w:rsidRDefault="00B278D6" w:rsidP="00B278D6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B278D6" w:rsidRPr="00B278D6" w:rsidRDefault="00B278D6" w:rsidP="00B278D6">
      <w:pPr>
        <w:pStyle w:val="a3"/>
        <w:ind w:left="709"/>
        <w:rPr>
          <w:rFonts w:ascii="Times New Roman" w:hAnsi="Times New Roman" w:cs="Times New Roman"/>
          <w:sz w:val="20"/>
          <w:szCs w:val="20"/>
        </w:rPr>
      </w:pPr>
      <w:r w:rsidRPr="00B278D6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B278D6" w:rsidRDefault="00B278D6" w:rsidP="00B278D6">
      <w:pPr>
        <w:rPr>
          <w:rFonts w:ascii="Times New Roman" w:hAnsi="Times New Roman" w:cs="Times New Roman"/>
          <w:sz w:val="18"/>
          <w:szCs w:val="18"/>
        </w:rPr>
        <w:sectPr w:rsidR="00B278D6" w:rsidSect="00B278D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B278D6" w:rsidRPr="00B278D6" w:rsidRDefault="00B278D6" w:rsidP="00B278D6">
      <w:pPr>
        <w:rPr>
          <w:rFonts w:ascii="Times New Roman" w:hAnsi="Times New Roman" w:cs="Times New Roman"/>
          <w:sz w:val="18"/>
          <w:szCs w:val="18"/>
        </w:rPr>
      </w:pPr>
    </w:p>
    <w:p w:rsidR="00B278D6" w:rsidRPr="00B278D6" w:rsidRDefault="00B278D6" w:rsidP="00B278D6">
      <w:pPr>
        <w:rPr>
          <w:rFonts w:ascii="Times New Roman" w:hAnsi="Times New Roman" w:cs="Times New Roman"/>
        </w:rPr>
      </w:pPr>
    </w:p>
    <w:p w:rsidR="007325C8" w:rsidRDefault="007325C8" w:rsidP="00571D9B">
      <w:pPr>
        <w:pStyle w:val="a3"/>
        <w:ind w:left="709"/>
        <w:jc w:val="both"/>
        <w:rPr>
          <w:rFonts w:ascii="Times New Roman" w:hAnsi="Times New Roman" w:cs="Times New Roman"/>
        </w:rPr>
      </w:pPr>
    </w:p>
    <w:p w:rsidR="007325C8" w:rsidRDefault="007325C8" w:rsidP="004F1A5A">
      <w:pPr>
        <w:pStyle w:val="a3"/>
        <w:ind w:left="709"/>
        <w:rPr>
          <w:rFonts w:ascii="Times New Roman" w:hAnsi="Times New Roman" w:cs="Times New Roman"/>
        </w:rPr>
      </w:pPr>
    </w:p>
    <w:p w:rsidR="004F1A5A" w:rsidRDefault="004F1A5A" w:rsidP="004F1A5A">
      <w:pPr>
        <w:pStyle w:val="a3"/>
        <w:ind w:left="709"/>
        <w:jc w:val="center"/>
        <w:rPr>
          <w:rFonts w:ascii="Times New Roman" w:hAnsi="Times New Roman" w:cs="Times New Roman"/>
        </w:rPr>
      </w:pPr>
    </w:p>
    <w:p w:rsidR="00DC6AF0" w:rsidRDefault="00DC6AF0" w:rsidP="00DC6AF0">
      <w:pPr>
        <w:pStyle w:val="a3"/>
        <w:ind w:left="709"/>
        <w:rPr>
          <w:rFonts w:ascii="Times New Roman" w:hAnsi="Times New Roman" w:cs="Times New Roman"/>
        </w:rPr>
      </w:pPr>
    </w:p>
    <w:p w:rsidR="00550753" w:rsidRDefault="00550753" w:rsidP="00550753">
      <w:pPr>
        <w:pStyle w:val="a3"/>
        <w:ind w:left="709"/>
        <w:jc w:val="center"/>
        <w:rPr>
          <w:rFonts w:ascii="Times New Roman" w:hAnsi="Times New Roman" w:cs="Times New Roman"/>
        </w:rPr>
      </w:pPr>
    </w:p>
    <w:p w:rsidR="001B6DF0" w:rsidRDefault="008D7721" w:rsidP="001B6DF0">
      <w:pPr>
        <w:pStyle w:val="a3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C6D15">
        <w:rPr>
          <w:rFonts w:ascii="Times New Roman" w:hAnsi="Times New Roman" w:cs="Times New Roman"/>
        </w:rPr>
        <w:t xml:space="preserve"> </w:t>
      </w:r>
    </w:p>
    <w:p w:rsidR="007F23E1" w:rsidRDefault="007F23E1" w:rsidP="007A6C88">
      <w:pPr>
        <w:pStyle w:val="a3"/>
        <w:ind w:left="709"/>
        <w:rPr>
          <w:rFonts w:ascii="Times New Roman" w:hAnsi="Times New Roman" w:cs="Times New Roman"/>
        </w:rPr>
      </w:pPr>
    </w:p>
    <w:p w:rsidR="007A6C88" w:rsidRDefault="007A6C88" w:rsidP="007A6C88">
      <w:pPr>
        <w:pStyle w:val="a3"/>
        <w:ind w:left="1080"/>
        <w:rPr>
          <w:rFonts w:ascii="Times New Roman" w:hAnsi="Times New Roman" w:cs="Times New Roman"/>
        </w:rPr>
      </w:pPr>
    </w:p>
    <w:p w:rsidR="008A519E" w:rsidRPr="008A519E" w:rsidRDefault="008A519E" w:rsidP="008A519E">
      <w:pPr>
        <w:ind w:left="720"/>
        <w:rPr>
          <w:rFonts w:ascii="Times New Roman" w:hAnsi="Times New Roman" w:cs="Times New Roman"/>
        </w:rPr>
      </w:pPr>
    </w:p>
    <w:p w:rsidR="00844D4D" w:rsidRPr="00EA2C36" w:rsidRDefault="00844D4D" w:rsidP="00E93510">
      <w:pPr>
        <w:rPr>
          <w:rFonts w:ascii="Times New Roman" w:hAnsi="Times New Roman" w:cs="Times New Roman"/>
        </w:rPr>
      </w:pPr>
    </w:p>
    <w:p w:rsidR="00B11238" w:rsidRPr="00EA2C36" w:rsidRDefault="00B11238">
      <w:pPr>
        <w:rPr>
          <w:rFonts w:ascii="Times New Roman" w:hAnsi="Times New Roman" w:cs="Times New Roman"/>
        </w:rPr>
      </w:pPr>
    </w:p>
    <w:sectPr w:rsidR="00B11238" w:rsidRPr="00EA2C36" w:rsidSect="00B278D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65A5F"/>
    <w:multiLevelType w:val="multilevel"/>
    <w:tmpl w:val="05C0F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69217E1"/>
    <w:multiLevelType w:val="multilevel"/>
    <w:tmpl w:val="9C8073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69"/>
    <w:rsid w:val="001B6DF0"/>
    <w:rsid w:val="0026543B"/>
    <w:rsid w:val="002E1AE1"/>
    <w:rsid w:val="003867A0"/>
    <w:rsid w:val="0045544D"/>
    <w:rsid w:val="004F1A5A"/>
    <w:rsid w:val="00511B3F"/>
    <w:rsid w:val="00550753"/>
    <w:rsid w:val="00571D9B"/>
    <w:rsid w:val="00670E0F"/>
    <w:rsid w:val="007325C8"/>
    <w:rsid w:val="007A6C88"/>
    <w:rsid w:val="007E0145"/>
    <w:rsid w:val="007F23E1"/>
    <w:rsid w:val="00844D4D"/>
    <w:rsid w:val="0088099B"/>
    <w:rsid w:val="00884B0A"/>
    <w:rsid w:val="008A519E"/>
    <w:rsid w:val="008D7721"/>
    <w:rsid w:val="00936311"/>
    <w:rsid w:val="00975DD8"/>
    <w:rsid w:val="00A1523E"/>
    <w:rsid w:val="00B11238"/>
    <w:rsid w:val="00B278D6"/>
    <w:rsid w:val="00DB7069"/>
    <w:rsid w:val="00DC6AF0"/>
    <w:rsid w:val="00DC6D15"/>
    <w:rsid w:val="00E93510"/>
    <w:rsid w:val="00EA2C36"/>
    <w:rsid w:val="00F1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30CB"/>
  <w15:chartTrackingRefBased/>
  <w15:docId w15:val="{D6241751-EAA4-4086-A643-38CFD4A5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2017-09-20T11:19:00Z</dcterms:created>
  <dcterms:modified xsi:type="dcterms:W3CDTF">2017-10-14T06:37:00Z</dcterms:modified>
</cp:coreProperties>
</file>